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59" w:rsidRPr="00B60401" w:rsidRDefault="00746259" w:rsidP="00746259">
      <w:pPr>
        <w:jc w:val="center"/>
        <w:rPr>
          <w:rFonts w:asciiTheme="majorBidi" w:hAnsiTheme="majorBidi" w:cstheme="majorBidi"/>
          <w:b/>
          <w:bCs/>
          <w:color w:val="333333"/>
          <w:sz w:val="28"/>
          <w:szCs w:val="28"/>
        </w:rPr>
      </w:pPr>
      <w:r w:rsidRPr="00B60401">
        <w:rPr>
          <w:rFonts w:asciiTheme="majorBidi" w:hAnsiTheme="majorBidi" w:cstheme="majorBidi"/>
          <w:b/>
          <w:bCs/>
          <w:sz w:val="28"/>
          <w:szCs w:val="28"/>
        </w:rPr>
        <w:t xml:space="preserve">Statement </w:t>
      </w:r>
      <w:r w:rsidRPr="00B60401">
        <w:rPr>
          <w:rStyle w:val="hps"/>
          <w:rFonts w:asciiTheme="majorBidi" w:hAnsiTheme="majorBidi" w:cstheme="majorBidi"/>
          <w:b/>
          <w:bCs/>
          <w:sz w:val="28"/>
          <w:szCs w:val="28"/>
        </w:rPr>
        <w:t>of</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the</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Republic</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of</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Yemen</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in</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the sixteenth</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session</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of</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the</w:t>
      </w:r>
      <w:r w:rsidRPr="00B60401">
        <w:rPr>
          <w:rFonts w:asciiTheme="majorBidi" w:hAnsiTheme="majorBidi" w:cstheme="majorBidi"/>
          <w:b/>
          <w:bCs/>
          <w:sz w:val="28"/>
          <w:szCs w:val="28"/>
        </w:rPr>
        <w:t xml:space="preserve"> Working </w:t>
      </w:r>
      <w:r w:rsidRPr="00B60401">
        <w:rPr>
          <w:rStyle w:val="hps"/>
          <w:rFonts w:asciiTheme="majorBidi" w:hAnsiTheme="majorBidi" w:cstheme="majorBidi"/>
          <w:b/>
          <w:bCs/>
          <w:sz w:val="28"/>
          <w:szCs w:val="28"/>
        </w:rPr>
        <w:t>group</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on the</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Universal</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Periodic</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Review</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of April 22</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to</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May</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03</w:t>
      </w:r>
      <w:r w:rsidRPr="00B60401">
        <w:rPr>
          <w:rFonts w:asciiTheme="majorBidi" w:hAnsiTheme="majorBidi" w:cstheme="majorBidi"/>
          <w:b/>
          <w:bCs/>
          <w:sz w:val="28"/>
          <w:szCs w:val="28"/>
        </w:rPr>
        <w:t xml:space="preserve"> </w:t>
      </w:r>
      <w:r w:rsidRPr="00B60401">
        <w:rPr>
          <w:rStyle w:val="hps"/>
          <w:rFonts w:asciiTheme="majorBidi" w:hAnsiTheme="majorBidi" w:cstheme="majorBidi"/>
          <w:b/>
          <w:bCs/>
          <w:sz w:val="28"/>
          <w:szCs w:val="28"/>
        </w:rPr>
        <w:t>-</w:t>
      </w:r>
      <w:r w:rsidRPr="00B60401">
        <w:rPr>
          <w:rFonts w:asciiTheme="majorBidi" w:hAnsiTheme="majorBidi" w:cstheme="majorBidi"/>
          <w:b/>
          <w:bCs/>
          <w:color w:val="333333"/>
          <w:sz w:val="28"/>
          <w:szCs w:val="28"/>
        </w:rPr>
        <w:t xml:space="preserve"> </w:t>
      </w:r>
      <w:r w:rsidRPr="00B60401">
        <w:rPr>
          <w:rFonts w:asciiTheme="majorBidi" w:eastAsia="Times New Roman" w:hAnsiTheme="majorBidi" w:cstheme="majorBidi"/>
          <w:b/>
          <w:bCs/>
          <w:color w:val="000000"/>
          <w:sz w:val="28"/>
          <w:szCs w:val="28"/>
        </w:rPr>
        <w:t>Djibouti</w:t>
      </w:r>
    </w:p>
    <w:p w:rsidR="00746259" w:rsidRPr="00746259" w:rsidRDefault="00746259" w:rsidP="00746259">
      <w:pPr>
        <w:spacing w:after="0" w:line="240" w:lineRule="auto"/>
        <w:rPr>
          <w:rFonts w:asciiTheme="majorBidi" w:eastAsia="Times New Roman" w:hAnsiTheme="majorBidi" w:cstheme="majorBidi"/>
          <w:color w:val="000000"/>
          <w:sz w:val="32"/>
          <w:szCs w:val="32"/>
        </w:rPr>
      </w:pPr>
    </w:p>
    <w:p w:rsidR="00746259" w:rsidRDefault="00746259" w:rsidP="00746259">
      <w:pPr>
        <w:spacing w:after="0" w:line="240" w:lineRule="auto"/>
        <w:rPr>
          <w:rFonts w:asciiTheme="majorBidi" w:eastAsia="Times New Roman" w:hAnsiTheme="majorBidi" w:cstheme="majorBidi"/>
          <w:color w:val="000000"/>
          <w:sz w:val="32"/>
          <w:szCs w:val="32"/>
        </w:rPr>
      </w:pPr>
    </w:p>
    <w:p w:rsidR="00746259" w:rsidRDefault="00746259" w:rsidP="00746259">
      <w:pPr>
        <w:spacing w:after="0" w:line="240" w:lineRule="auto"/>
        <w:rPr>
          <w:rFonts w:asciiTheme="majorBidi" w:eastAsia="Times New Roman" w:hAnsiTheme="majorBidi" w:cstheme="majorBidi"/>
          <w:color w:val="000000"/>
          <w:sz w:val="32"/>
          <w:szCs w:val="32"/>
        </w:rPr>
      </w:pPr>
    </w:p>
    <w:p w:rsidR="00746259" w:rsidRPr="00746259" w:rsidRDefault="00746259" w:rsidP="00746259">
      <w:pPr>
        <w:spacing w:after="0" w:line="240" w:lineRule="auto"/>
        <w:rPr>
          <w:rFonts w:asciiTheme="majorBidi" w:eastAsia="Times New Roman" w:hAnsiTheme="majorBidi" w:cstheme="majorBidi"/>
          <w:color w:val="000000"/>
          <w:sz w:val="32"/>
          <w:szCs w:val="32"/>
        </w:rPr>
      </w:pPr>
      <w:r w:rsidRPr="00746259">
        <w:rPr>
          <w:rFonts w:asciiTheme="majorBidi" w:eastAsia="Times New Roman" w:hAnsiTheme="majorBidi" w:cstheme="majorBidi"/>
          <w:color w:val="000000"/>
          <w:sz w:val="32"/>
          <w:szCs w:val="32"/>
        </w:rPr>
        <w:t>Mr. President</w:t>
      </w:r>
    </w:p>
    <w:p w:rsidR="00746259" w:rsidRDefault="00746259" w:rsidP="00746259">
      <w:pPr>
        <w:spacing w:after="0" w:line="240" w:lineRule="auto"/>
        <w:rPr>
          <w:rFonts w:asciiTheme="majorBidi" w:eastAsia="Times New Roman" w:hAnsiTheme="majorBidi" w:cstheme="majorBidi"/>
          <w:color w:val="000000"/>
          <w:sz w:val="32"/>
          <w:szCs w:val="32"/>
        </w:rPr>
      </w:pPr>
    </w:p>
    <w:p w:rsidR="00746259" w:rsidRPr="00746259" w:rsidRDefault="00746259" w:rsidP="00746259">
      <w:pPr>
        <w:spacing w:after="0" w:line="240" w:lineRule="auto"/>
        <w:jc w:val="both"/>
        <w:rPr>
          <w:rFonts w:asciiTheme="majorBidi" w:eastAsia="Times New Roman" w:hAnsiTheme="majorBidi" w:cstheme="majorBidi"/>
          <w:sz w:val="32"/>
          <w:szCs w:val="32"/>
        </w:rPr>
      </w:pPr>
      <w:r w:rsidRPr="00746259">
        <w:rPr>
          <w:rFonts w:asciiTheme="majorBidi" w:eastAsia="Times New Roman" w:hAnsiTheme="majorBidi" w:cstheme="majorBidi"/>
          <w:sz w:val="32"/>
          <w:szCs w:val="32"/>
        </w:rPr>
        <w:t xml:space="preserve">We welcome the distinguished Head of Djibouti’s delegation </w:t>
      </w:r>
      <w:r w:rsidRPr="00746259">
        <w:rPr>
          <w:rStyle w:val="hps"/>
          <w:rFonts w:asciiTheme="majorBidi" w:hAnsiTheme="majorBidi" w:cstheme="majorBidi"/>
          <w:sz w:val="32"/>
          <w:szCs w:val="32"/>
        </w:rPr>
        <w:t>and</w:t>
      </w:r>
      <w:r w:rsidRPr="00746259">
        <w:rPr>
          <w:rFonts w:asciiTheme="majorBidi" w:hAnsiTheme="majorBidi" w:cstheme="majorBidi"/>
          <w:sz w:val="32"/>
          <w:szCs w:val="32"/>
        </w:rPr>
        <w:t xml:space="preserve"> </w:t>
      </w:r>
      <w:r w:rsidRPr="00746259">
        <w:rPr>
          <w:rStyle w:val="hps"/>
          <w:rFonts w:asciiTheme="majorBidi" w:hAnsiTheme="majorBidi" w:cstheme="majorBidi"/>
          <w:sz w:val="32"/>
          <w:szCs w:val="32"/>
        </w:rPr>
        <w:t>his companions</w:t>
      </w:r>
      <w:r w:rsidRPr="00746259">
        <w:rPr>
          <w:rFonts w:asciiTheme="majorBidi" w:eastAsia="Times New Roman" w:hAnsiTheme="majorBidi" w:cstheme="majorBidi"/>
          <w:sz w:val="32"/>
          <w:szCs w:val="32"/>
        </w:rPr>
        <w:t xml:space="preserve">.  We express our appreciation for the detailed and valuable </w:t>
      </w:r>
      <w:r w:rsidRPr="00746259">
        <w:rPr>
          <w:rStyle w:val="hps"/>
          <w:rFonts w:asciiTheme="majorBidi" w:hAnsiTheme="majorBidi" w:cstheme="majorBidi"/>
          <w:sz w:val="32"/>
          <w:szCs w:val="32"/>
        </w:rPr>
        <w:t>presentation</w:t>
      </w:r>
      <w:r w:rsidRPr="00746259">
        <w:rPr>
          <w:rFonts w:asciiTheme="majorBidi" w:hAnsiTheme="majorBidi" w:cstheme="majorBidi"/>
          <w:sz w:val="32"/>
          <w:szCs w:val="32"/>
        </w:rPr>
        <w:t xml:space="preserve"> he </w:t>
      </w:r>
      <w:r w:rsidR="00B60401" w:rsidRPr="00746259">
        <w:rPr>
          <w:rFonts w:asciiTheme="majorBidi" w:hAnsiTheme="majorBidi" w:cstheme="majorBidi"/>
          <w:sz w:val="32"/>
          <w:szCs w:val="32"/>
        </w:rPr>
        <w:t>submitted,</w:t>
      </w:r>
      <w:r w:rsidRPr="00746259">
        <w:rPr>
          <w:rFonts w:asciiTheme="majorBidi" w:eastAsia="Times New Roman" w:hAnsiTheme="majorBidi" w:cstheme="majorBidi"/>
          <w:sz w:val="32"/>
          <w:szCs w:val="32"/>
        </w:rPr>
        <w:t xml:space="preserve"> and reviewed the successes achieved by the Government of Djibouti in the field of human rights. </w:t>
      </w:r>
    </w:p>
    <w:p w:rsidR="00746259" w:rsidRPr="00746259" w:rsidRDefault="00746259" w:rsidP="00746259">
      <w:pPr>
        <w:spacing w:after="0" w:line="240" w:lineRule="auto"/>
        <w:jc w:val="both"/>
        <w:rPr>
          <w:rFonts w:asciiTheme="majorBidi" w:eastAsia="Times New Roman" w:hAnsiTheme="majorBidi" w:cstheme="majorBidi"/>
          <w:sz w:val="32"/>
          <w:szCs w:val="32"/>
        </w:rPr>
      </w:pPr>
    </w:p>
    <w:p w:rsidR="00746259" w:rsidRPr="00746259" w:rsidRDefault="00746259" w:rsidP="00746259">
      <w:pPr>
        <w:spacing w:after="0" w:line="240" w:lineRule="auto"/>
        <w:jc w:val="both"/>
        <w:rPr>
          <w:rFonts w:asciiTheme="majorBidi" w:eastAsia="Times New Roman" w:hAnsiTheme="majorBidi" w:cstheme="majorBidi"/>
          <w:sz w:val="32"/>
          <w:szCs w:val="32"/>
        </w:rPr>
      </w:pPr>
      <w:r w:rsidRPr="00746259">
        <w:rPr>
          <w:rFonts w:asciiTheme="majorBidi" w:eastAsia="Times New Roman" w:hAnsiTheme="majorBidi" w:cstheme="majorBidi"/>
          <w:sz w:val="32"/>
          <w:szCs w:val="32"/>
        </w:rPr>
        <w:t>My delegation appreciates the efforts of the Government of Djibouti in the improvement and development of human rights, and commends the constitutional amendments made by the Government of Djibouti as well as the laws enacted in order to promote the rights and</w:t>
      </w:r>
      <w:r>
        <w:rPr>
          <w:rFonts w:asciiTheme="majorBidi" w:eastAsia="Times New Roman" w:hAnsiTheme="majorBidi" w:cstheme="majorBidi"/>
          <w:sz w:val="32"/>
          <w:szCs w:val="32"/>
        </w:rPr>
        <w:t xml:space="preserve"> freedoms </w:t>
      </w:r>
      <w:r w:rsidRPr="00746259">
        <w:rPr>
          <w:rFonts w:asciiTheme="majorBidi" w:eastAsia="Times New Roman" w:hAnsiTheme="majorBidi" w:cstheme="majorBidi"/>
          <w:sz w:val="32"/>
          <w:szCs w:val="32"/>
        </w:rPr>
        <w:t xml:space="preserve">contained in the Constitution and the national strategic plan of action for children, in addition to that Djibouti </w:t>
      </w:r>
      <w:r w:rsidR="00B60401" w:rsidRPr="00746259">
        <w:rPr>
          <w:rFonts w:asciiTheme="majorBidi" w:eastAsia="Times New Roman" w:hAnsiTheme="majorBidi" w:cstheme="majorBidi"/>
          <w:sz w:val="32"/>
          <w:szCs w:val="32"/>
        </w:rPr>
        <w:t>ratified a</w:t>
      </w:r>
      <w:r w:rsidRPr="00746259">
        <w:rPr>
          <w:rFonts w:asciiTheme="majorBidi" w:eastAsia="Times New Roman" w:hAnsiTheme="majorBidi" w:cstheme="majorBidi"/>
          <w:sz w:val="32"/>
          <w:szCs w:val="32"/>
        </w:rPr>
        <w:t xml:space="preserve"> number of international conventions relating to the protection of human rights. </w:t>
      </w:r>
    </w:p>
    <w:p w:rsidR="00746259" w:rsidRPr="00746259" w:rsidRDefault="00746259" w:rsidP="00746259">
      <w:pPr>
        <w:spacing w:after="0" w:line="240" w:lineRule="auto"/>
        <w:jc w:val="both"/>
        <w:rPr>
          <w:rFonts w:asciiTheme="majorBidi" w:eastAsia="Times New Roman" w:hAnsiTheme="majorBidi" w:cstheme="majorBidi"/>
          <w:sz w:val="32"/>
          <w:szCs w:val="32"/>
        </w:rPr>
      </w:pPr>
    </w:p>
    <w:p w:rsidR="00746259" w:rsidRPr="003F1EDE" w:rsidRDefault="00746259" w:rsidP="009B39F7">
      <w:pPr>
        <w:spacing w:after="0" w:line="240" w:lineRule="auto"/>
        <w:jc w:val="both"/>
        <w:rPr>
          <w:rFonts w:asciiTheme="majorBidi" w:eastAsia="Times New Roman" w:hAnsiTheme="majorBidi" w:cstheme="majorBidi"/>
          <w:b/>
          <w:bCs/>
          <w:sz w:val="32"/>
          <w:szCs w:val="32"/>
        </w:rPr>
      </w:pPr>
      <w:r w:rsidRPr="00746259">
        <w:rPr>
          <w:rFonts w:asciiTheme="majorBidi" w:eastAsia="Times New Roman" w:hAnsiTheme="majorBidi" w:cstheme="majorBidi"/>
          <w:sz w:val="32"/>
          <w:szCs w:val="32"/>
        </w:rPr>
        <w:t xml:space="preserve">My </w:t>
      </w:r>
      <w:r w:rsidR="00B60401" w:rsidRPr="00746259">
        <w:rPr>
          <w:rFonts w:asciiTheme="majorBidi" w:eastAsia="Times New Roman" w:hAnsiTheme="majorBidi" w:cstheme="majorBidi"/>
          <w:sz w:val="32"/>
          <w:szCs w:val="32"/>
        </w:rPr>
        <w:t xml:space="preserve">delegation </w:t>
      </w:r>
      <w:r w:rsidR="00B60401">
        <w:rPr>
          <w:rFonts w:asciiTheme="majorBidi" w:eastAsia="Times New Roman" w:hAnsiTheme="majorBidi" w:cstheme="majorBidi"/>
          <w:sz w:val="32"/>
          <w:szCs w:val="32"/>
        </w:rPr>
        <w:t>recommends</w:t>
      </w:r>
      <w:r w:rsidRPr="00746259">
        <w:rPr>
          <w:rFonts w:asciiTheme="majorBidi" w:eastAsia="Times New Roman" w:hAnsiTheme="majorBidi" w:cstheme="majorBidi"/>
          <w:sz w:val="32"/>
          <w:szCs w:val="32"/>
        </w:rPr>
        <w:t xml:space="preserve"> the Government of Djibouti </w:t>
      </w:r>
      <w:r w:rsidRPr="003F1EDE">
        <w:rPr>
          <w:rFonts w:asciiTheme="majorBidi" w:eastAsia="Times New Roman" w:hAnsiTheme="majorBidi" w:cstheme="majorBidi"/>
          <w:b/>
          <w:bCs/>
          <w:sz w:val="32"/>
          <w:szCs w:val="32"/>
        </w:rPr>
        <w:t>to develop ways to reduce the smuggling of migrants and human trafficking across borders.</w:t>
      </w:r>
    </w:p>
    <w:p w:rsidR="00746259" w:rsidRPr="00746259" w:rsidRDefault="00746259" w:rsidP="00746259">
      <w:pPr>
        <w:spacing w:line="240" w:lineRule="auto"/>
        <w:jc w:val="both"/>
        <w:rPr>
          <w:rFonts w:asciiTheme="majorBidi" w:eastAsia="Times New Roman" w:hAnsiTheme="majorBidi" w:cstheme="majorBidi"/>
          <w:sz w:val="32"/>
          <w:szCs w:val="32"/>
        </w:rPr>
      </w:pPr>
    </w:p>
    <w:p w:rsidR="00746259" w:rsidRDefault="00746259" w:rsidP="00746259">
      <w:pPr>
        <w:spacing w:line="240" w:lineRule="auto"/>
        <w:jc w:val="center"/>
        <w:rPr>
          <w:rFonts w:asciiTheme="majorBidi" w:eastAsia="Times New Roman" w:hAnsiTheme="majorBidi" w:cstheme="majorBidi"/>
          <w:color w:val="000000"/>
          <w:sz w:val="32"/>
          <w:szCs w:val="32"/>
        </w:rPr>
      </w:pPr>
      <w:r w:rsidRPr="00746259">
        <w:rPr>
          <w:rFonts w:asciiTheme="majorBidi" w:eastAsia="Times New Roman" w:hAnsiTheme="majorBidi" w:cstheme="majorBidi"/>
          <w:color w:val="000000"/>
          <w:sz w:val="32"/>
          <w:szCs w:val="32"/>
        </w:rPr>
        <w:t>Thank you</w:t>
      </w:r>
    </w:p>
    <w:p w:rsidR="00B60401" w:rsidRDefault="00B60401" w:rsidP="00746259">
      <w:pPr>
        <w:spacing w:line="240" w:lineRule="auto"/>
        <w:jc w:val="center"/>
        <w:rPr>
          <w:rFonts w:asciiTheme="majorBidi" w:eastAsia="Times New Roman" w:hAnsiTheme="majorBidi" w:cstheme="majorBidi"/>
          <w:color w:val="000000"/>
          <w:sz w:val="32"/>
          <w:szCs w:val="32"/>
        </w:rPr>
      </w:pPr>
    </w:p>
    <w:p w:rsidR="00B60401" w:rsidRDefault="00B60401" w:rsidP="00B60401">
      <w:pPr>
        <w:rPr>
          <w:b/>
          <w:bCs/>
          <w:sz w:val="28"/>
          <w:szCs w:val="28"/>
        </w:rPr>
      </w:pPr>
      <w:r>
        <w:rPr>
          <w:b/>
          <w:bCs/>
          <w:sz w:val="28"/>
          <w:szCs w:val="28"/>
        </w:rPr>
        <w:t xml:space="preserve">Addressed by: Mohamed AL-FOQUMI   Deputy Permanent Representative  </w:t>
      </w:r>
    </w:p>
    <w:p w:rsidR="00B60401" w:rsidRPr="00746259" w:rsidRDefault="00B60401" w:rsidP="00746259">
      <w:pPr>
        <w:spacing w:line="240" w:lineRule="auto"/>
        <w:jc w:val="center"/>
        <w:rPr>
          <w:rFonts w:asciiTheme="majorBidi" w:eastAsia="Times New Roman" w:hAnsiTheme="majorBidi" w:cstheme="majorBidi"/>
          <w:color w:val="000000"/>
          <w:sz w:val="32"/>
          <w:szCs w:val="32"/>
        </w:rPr>
      </w:pPr>
    </w:p>
    <w:p w:rsidR="001C66AA" w:rsidRDefault="009F552B"/>
    <w:sectPr w:rsidR="001C66AA" w:rsidSect="00766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259"/>
    <w:rsid w:val="003F1EDE"/>
    <w:rsid w:val="004D71B9"/>
    <w:rsid w:val="00746259"/>
    <w:rsid w:val="00766CE4"/>
    <w:rsid w:val="008C5168"/>
    <w:rsid w:val="009B39F7"/>
    <w:rsid w:val="009F34FD"/>
    <w:rsid w:val="00B01882"/>
    <w:rsid w:val="00B60401"/>
    <w:rsid w:val="00ED3F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46259"/>
  </w:style>
</w:styles>
</file>

<file path=word/webSettings.xml><?xml version="1.0" encoding="utf-8"?>
<w:webSettings xmlns:r="http://schemas.openxmlformats.org/officeDocument/2006/relationships" xmlns:w="http://schemas.openxmlformats.org/wordprocessingml/2006/main">
  <w:divs>
    <w:div w:id="346755535">
      <w:bodyDiv w:val="1"/>
      <w:marLeft w:val="0"/>
      <w:marRight w:val="0"/>
      <w:marTop w:val="0"/>
      <w:marBottom w:val="0"/>
      <w:divBdr>
        <w:top w:val="none" w:sz="0" w:space="0" w:color="auto"/>
        <w:left w:val="none" w:sz="0" w:space="0" w:color="auto"/>
        <w:bottom w:val="none" w:sz="0" w:space="0" w:color="auto"/>
        <w:right w:val="none" w:sz="0" w:space="0" w:color="auto"/>
      </w:divBdr>
      <w:divsChild>
        <w:div w:id="161623394">
          <w:marLeft w:val="0"/>
          <w:marRight w:val="0"/>
          <w:marTop w:val="0"/>
          <w:marBottom w:val="0"/>
          <w:divBdr>
            <w:top w:val="none" w:sz="0" w:space="0" w:color="auto"/>
            <w:left w:val="none" w:sz="0" w:space="0" w:color="auto"/>
            <w:bottom w:val="none" w:sz="0" w:space="0" w:color="auto"/>
            <w:right w:val="none" w:sz="0" w:space="0" w:color="auto"/>
          </w:divBdr>
          <w:divsChild>
            <w:div w:id="1909917837">
              <w:marLeft w:val="0"/>
              <w:marRight w:val="0"/>
              <w:marTop w:val="0"/>
              <w:marBottom w:val="0"/>
              <w:divBdr>
                <w:top w:val="none" w:sz="0" w:space="0" w:color="auto"/>
                <w:left w:val="none" w:sz="0" w:space="0" w:color="auto"/>
                <w:bottom w:val="none" w:sz="0" w:space="0" w:color="auto"/>
                <w:right w:val="none" w:sz="0" w:space="0" w:color="auto"/>
              </w:divBdr>
              <w:divsChild>
                <w:div w:id="1352875592">
                  <w:marLeft w:val="0"/>
                  <w:marRight w:val="0"/>
                  <w:marTop w:val="0"/>
                  <w:marBottom w:val="0"/>
                  <w:divBdr>
                    <w:top w:val="none" w:sz="0" w:space="0" w:color="auto"/>
                    <w:left w:val="none" w:sz="0" w:space="0" w:color="auto"/>
                    <w:bottom w:val="none" w:sz="0" w:space="0" w:color="auto"/>
                    <w:right w:val="none" w:sz="0" w:space="0" w:color="auto"/>
                  </w:divBdr>
                  <w:divsChild>
                    <w:div w:id="1255475963">
                      <w:marLeft w:val="0"/>
                      <w:marRight w:val="0"/>
                      <w:marTop w:val="0"/>
                      <w:marBottom w:val="0"/>
                      <w:divBdr>
                        <w:top w:val="none" w:sz="0" w:space="0" w:color="auto"/>
                        <w:left w:val="none" w:sz="0" w:space="0" w:color="auto"/>
                        <w:bottom w:val="none" w:sz="0" w:space="0" w:color="auto"/>
                        <w:right w:val="none" w:sz="0" w:space="0" w:color="auto"/>
                      </w:divBdr>
                      <w:divsChild>
                        <w:div w:id="1009983819">
                          <w:marLeft w:val="-225"/>
                          <w:marRight w:val="0"/>
                          <w:marTop w:val="0"/>
                          <w:marBottom w:val="0"/>
                          <w:divBdr>
                            <w:top w:val="none" w:sz="0" w:space="0" w:color="auto"/>
                            <w:left w:val="none" w:sz="0" w:space="0" w:color="auto"/>
                            <w:bottom w:val="none" w:sz="0" w:space="0" w:color="auto"/>
                            <w:right w:val="none" w:sz="0" w:space="0" w:color="auto"/>
                          </w:divBdr>
                          <w:divsChild>
                            <w:div w:id="1513641818">
                              <w:marLeft w:val="1500"/>
                              <w:marRight w:val="1500"/>
                              <w:marTop w:val="0"/>
                              <w:marBottom w:val="0"/>
                              <w:divBdr>
                                <w:top w:val="none" w:sz="0" w:space="0" w:color="auto"/>
                                <w:left w:val="none" w:sz="0" w:space="0" w:color="auto"/>
                                <w:bottom w:val="none" w:sz="0" w:space="0" w:color="auto"/>
                                <w:right w:val="none" w:sz="0" w:space="0" w:color="auto"/>
                              </w:divBdr>
                              <w:divsChild>
                                <w:div w:id="642470513">
                                  <w:marLeft w:val="0"/>
                                  <w:marRight w:val="0"/>
                                  <w:marTop w:val="0"/>
                                  <w:marBottom w:val="345"/>
                                  <w:divBdr>
                                    <w:top w:val="none" w:sz="0" w:space="0" w:color="auto"/>
                                    <w:left w:val="none" w:sz="0" w:space="0" w:color="auto"/>
                                    <w:bottom w:val="none" w:sz="0" w:space="0" w:color="auto"/>
                                    <w:right w:val="none" w:sz="0" w:space="0" w:color="auto"/>
                                  </w:divBdr>
                                  <w:divsChild>
                                    <w:div w:id="250162574">
                                      <w:marLeft w:val="0"/>
                                      <w:marRight w:val="0"/>
                                      <w:marTop w:val="0"/>
                                      <w:marBottom w:val="0"/>
                                      <w:divBdr>
                                        <w:top w:val="none" w:sz="0" w:space="0" w:color="auto"/>
                                        <w:left w:val="none" w:sz="0" w:space="0" w:color="auto"/>
                                        <w:bottom w:val="none" w:sz="0" w:space="0" w:color="auto"/>
                                        <w:right w:val="none" w:sz="0" w:space="0" w:color="auto"/>
                                      </w:divBdr>
                                    </w:div>
                                    <w:div w:id="1123112308">
                                      <w:marLeft w:val="0"/>
                                      <w:marRight w:val="0"/>
                                      <w:marTop w:val="0"/>
                                      <w:marBottom w:val="0"/>
                                      <w:divBdr>
                                        <w:top w:val="none" w:sz="0" w:space="0" w:color="auto"/>
                                        <w:left w:val="none" w:sz="0" w:space="0" w:color="auto"/>
                                        <w:bottom w:val="none" w:sz="0" w:space="0" w:color="auto"/>
                                        <w:right w:val="none" w:sz="0" w:space="0" w:color="auto"/>
                                      </w:divBdr>
                                    </w:div>
                                    <w:div w:id="18592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6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B0BBB80C945A0408FD2B659DD17CE7F" ma:contentTypeVersion="2" ma:contentTypeDescription="Country Statements" ma:contentTypeScope="" ma:versionID="3ecf88162fc5e15f58d5c3d399b6f9e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29.5</Order1>
  </documentManagement>
</p:properties>
</file>

<file path=customXml/itemProps1.xml><?xml version="1.0" encoding="utf-8"?>
<ds:datastoreItem xmlns:ds="http://schemas.openxmlformats.org/officeDocument/2006/customXml" ds:itemID="{77D25E50-8A3D-4C05-9575-6CE10399FF41}"/>
</file>

<file path=customXml/itemProps2.xml><?xml version="1.0" encoding="utf-8"?>
<ds:datastoreItem xmlns:ds="http://schemas.openxmlformats.org/officeDocument/2006/customXml" ds:itemID="{3ACDA4A7-6D2F-4157-AB58-5F5D0D9FB68B}"/>
</file>

<file path=customXml/itemProps3.xml><?xml version="1.0" encoding="utf-8"?>
<ds:datastoreItem xmlns:ds="http://schemas.openxmlformats.org/officeDocument/2006/customXml" ds:itemID="{090E7BC4-A2A3-4985-8167-83F68734E7C9}"/>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962</Characters>
  <Application>Microsoft Office Word</Application>
  <DocSecurity>0</DocSecurity>
  <Lines>8</Lines>
  <Paragraphs>2</Paragraphs>
  <ScaleCrop>false</ScaleCrop>
  <Company>Grizli777</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Yemen - English</dc:title>
  <dc:creator>Manfred</dc:creator>
  <cp:lastModifiedBy>Moh</cp:lastModifiedBy>
  <cp:revision>5</cp:revision>
  <cp:lastPrinted>2013-04-22T14:26:00Z</cp:lastPrinted>
  <dcterms:created xsi:type="dcterms:W3CDTF">2013-04-21T19:52:00Z</dcterms:created>
  <dcterms:modified xsi:type="dcterms:W3CDTF">2013-04-22T14:27:00Z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0x010100CA92D31222379248846EF4F1EBFB5EDE005B0BBB80C945A0408FD2B659DD17CE7F</vt:lpwstr>
  </property>
</Properties>
</file>